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2341"/>
        <w:tblW w:w="9157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876"/>
        <w:gridCol w:w="923"/>
        <w:gridCol w:w="278"/>
        <w:gridCol w:w="202"/>
        <w:gridCol w:w="1958"/>
        <w:gridCol w:w="2807"/>
        <w:gridCol w:w="174"/>
        <w:gridCol w:w="26"/>
      </w:tblGrid>
      <w:tr w:rsidR="0005785A">
        <w:trPr>
          <w:gridAfter w:val="1"/>
          <w:wAfter w:w="26" w:type="dxa"/>
          <w:trHeight w:hRule="exact" w:val="454"/>
        </w:trPr>
        <w:tc>
          <w:tcPr>
            <w:tcW w:w="2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85A" w:rsidRDefault="0021555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hu-HU"/>
              </w:rPr>
              <w:t>Munkáltató megnevezése:</w:t>
            </w:r>
          </w:p>
        </w:tc>
        <w:tc>
          <w:tcPr>
            <w:tcW w:w="63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05785A" w:rsidRDefault="000578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hu-HU"/>
              </w:rPr>
            </w:pPr>
          </w:p>
        </w:tc>
      </w:tr>
      <w:tr w:rsidR="0005785A">
        <w:trPr>
          <w:gridAfter w:val="1"/>
          <w:wAfter w:w="26" w:type="dxa"/>
          <w:trHeight w:hRule="exact" w:val="454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85A" w:rsidRDefault="0021555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hu-HU"/>
              </w:rPr>
              <w:t>Név:</w:t>
            </w:r>
          </w:p>
        </w:tc>
        <w:tc>
          <w:tcPr>
            <w:tcW w:w="22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05785A" w:rsidRDefault="000578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85A" w:rsidRDefault="0021555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hu-HU"/>
              </w:rPr>
              <w:t>Munkakör:</w:t>
            </w:r>
          </w:p>
        </w:tc>
        <w:tc>
          <w:tcPr>
            <w:tcW w:w="2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5785A" w:rsidRDefault="000578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hu-HU"/>
              </w:rPr>
            </w:pPr>
          </w:p>
        </w:tc>
      </w:tr>
      <w:tr w:rsidR="0005785A">
        <w:trPr>
          <w:gridAfter w:val="1"/>
          <w:wAfter w:w="26" w:type="dxa"/>
          <w:trHeight w:hRule="exact" w:val="454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85A" w:rsidRDefault="0021555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hu-HU"/>
              </w:rPr>
              <w:t>Születési dátum:</w:t>
            </w:r>
          </w:p>
        </w:tc>
        <w:tc>
          <w:tcPr>
            <w:tcW w:w="22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05785A" w:rsidRDefault="000578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85A" w:rsidRDefault="0021555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hu-HU"/>
              </w:rPr>
              <w:t>Születési hely:</w:t>
            </w:r>
          </w:p>
        </w:tc>
        <w:tc>
          <w:tcPr>
            <w:tcW w:w="2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5785A" w:rsidRDefault="000578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hu-HU"/>
              </w:rPr>
            </w:pPr>
          </w:p>
        </w:tc>
      </w:tr>
      <w:tr w:rsidR="0005785A">
        <w:trPr>
          <w:gridAfter w:val="1"/>
          <w:wAfter w:w="26" w:type="dxa"/>
          <w:trHeight w:hRule="exact" w:val="454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85A" w:rsidRDefault="0021555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hu-HU"/>
              </w:rPr>
              <w:t>Törzsszám:</w:t>
            </w:r>
          </w:p>
        </w:tc>
        <w:tc>
          <w:tcPr>
            <w:tcW w:w="72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5785A" w:rsidRDefault="000578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hu-HU"/>
              </w:rPr>
            </w:pPr>
          </w:p>
          <w:p w:rsidR="0005785A" w:rsidRDefault="000578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hu-HU"/>
              </w:rPr>
            </w:pPr>
          </w:p>
        </w:tc>
      </w:tr>
      <w:tr w:rsidR="0005785A">
        <w:trPr>
          <w:trHeight w:val="300"/>
        </w:trPr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85A" w:rsidRDefault="0005785A">
            <w:pPr>
              <w:spacing w:after="0" w:line="240" w:lineRule="auto"/>
              <w:rPr>
                <w:rFonts w:eastAsia="Times New Roman"/>
                <w:color w:val="000000"/>
                <w:lang w:eastAsia="hu-HU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85A" w:rsidRDefault="0005785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85A" w:rsidRDefault="0005785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4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85A" w:rsidRDefault="0005785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85A" w:rsidRDefault="0005785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hu-HU"/>
              </w:rPr>
            </w:pPr>
          </w:p>
        </w:tc>
      </w:tr>
      <w:tr w:rsidR="0005785A">
        <w:trPr>
          <w:gridAfter w:val="1"/>
          <w:wAfter w:w="26" w:type="dxa"/>
          <w:trHeight w:val="300"/>
        </w:trPr>
        <w:tc>
          <w:tcPr>
            <w:tcW w:w="91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85A" w:rsidRDefault="0021555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hu-HU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  <w:lang w:eastAsia="hu-HU"/>
              </w:rPr>
              <w:t>Időszakos szakmai oktatáson való megjelenésről</w:t>
            </w:r>
          </w:p>
          <w:p w:rsidR="0005785A" w:rsidRDefault="0005785A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hu-HU"/>
              </w:rPr>
            </w:pPr>
          </w:p>
        </w:tc>
      </w:tr>
    </w:tbl>
    <w:p w:rsidR="0005785A" w:rsidRDefault="00215557">
      <w:pPr>
        <w:jc w:val="center"/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>IDŐSZAKOS OKTATÁSOK SZEMÉLYI ADATLAPJA</w:t>
      </w:r>
    </w:p>
    <w:tbl>
      <w:tblPr>
        <w:tblStyle w:val="Rcsostblzat"/>
        <w:tblW w:w="4942" w:type="pct"/>
        <w:tblLayout w:type="fixed"/>
        <w:tblLook w:val="04A0" w:firstRow="1" w:lastRow="0" w:firstColumn="1" w:lastColumn="0" w:noHBand="0" w:noVBand="1"/>
      </w:tblPr>
      <w:tblGrid>
        <w:gridCol w:w="1434"/>
        <w:gridCol w:w="476"/>
        <w:gridCol w:w="496"/>
        <w:gridCol w:w="475"/>
        <w:gridCol w:w="412"/>
        <w:gridCol w:w="414"/>
        <w:gridCol w:w="412"/>
        <w:gridCol w:w="505"/>
        <w:gridCol w:w="462"/>
        <w:gridCol w:w="414"/>
        <w:gridCol w:w="553"/>
        <w:gridCol w:w="553"/>
        <w:gridCol w:w="553"/>
        <w:gridCol w:w="1796"/>
      </w:tblGrid>
      <w:tr w:rsidR="0005785A">
        <w:trPr>
          <w:trHeight w:hRule="exact" w:val="454"/>
        </w:trPr>
        <w:tc>
          <w:tcPr>
            <w:tcW w:w="800" w:type="pct"/>
            <w:vMerge w:val="restart"/>
            <w:vAlign w:val="center"/>
          </w:tcPr>
          <w:p w:rsidR="0005785A" w:rsidRDefault="00215557">
            <w:pPr>
              <w:jc w:val="center"/>
            </w:pPr>
            <w:r>
              <w:t>Ismeret</w:t>
            </w:r>
          </w:p>
        </w:tc>
        <w:tc>
          <w:tcPr>
            <w:tcW w:w="3197" w:type="pct"/>
            <w:gridSpan w:val="12"/>
            <w:vAlign w:val="center"/>
          </w:tcPr>
          <w:p w:rsidR="0005785A" w:rsidRDefault="00215557">
            <w:pPr>
              <w:jc w:val="center"/>
            </w:pPr>
            <w:r>
              <w:t xml:space="preserve">Év: </w:t>
            </w:r>
          </w:p>
        </w:tc>
        <w:tc>
          <w:tcPr>
            <w:tcW w:w="1003" w:type="pct"/>
            <w:vMerge w:val="restart"/>
            <w:vAlign w:val="center"/>
          </w:tcPr>
          <w:p w:rsidR="0005785A" w:rsidRDefault="00215557">
            <w:pPr>
              <w:jc w:val="center"/>
            </w:pPr>
            <w:r>
              <w:t>Jegyzet, naplósorszám *</w:t>
            </w:r>
          </w:p>
        </w:tc>
      </w:tr>
      <w:tr w:rsidR="0005785A">
        <w:trPr>
          <w:trHeight w:hRule="exact" w:val="454"/>
        </w:trPr>
        <w:tc>
          <w:tcPr>
            <w:tcW w:w="1434" w:type="dxa"/>
            <w:vMerge/>
          </w:tcPr>
          <w:p w:rsidR="0005785A" w:rsidRDefault="0005785A">
            <w:pPr>
              <w:jc w:val="center"/>
            </w:pPr>
          </w:p>
        </w:tc>
        <w:tc>
          <w:tcPr>
            <w:tcW w:w="266" w:type="pct"/>
            <w:vAlign w:val="center"/>
          </w:tcPr>
          <w:p w:rsidR="0005785A" w:rsidRDefault="00215557">
            <w:pPr>
              <w:jc w:val="center"/>
            </w:pPr>
            <w:r>
              <w:t>1</w:t>
            </w:r>
          </w:p>
        </w:tc>
        <w:tc>
          <w:tcPr>
            <w:tcW w:w="277" w:type="pct"/>
            <w:vAlign w:val="center"/>
          </w:tcPr>
          <w:p w:rsidR="0005785A" w:rsidRDefault="00215557">
            <w:pPr>
              <w:jc w:val="center"/>
            </w:pPr>
            <w:r>
              <w:t>2</w:t>
            </w:r>
          </w:p>
        </w:tc>
        <w:tc>
          <w:tcPr>
            <w:tcW w:w="265" w:type="pct"/>
            <w:vAlign w:val="center"/>
          </w:tcPr>
          <w:p w:rsidR="0005785A" w:rsidRDefault="00215557">
            <w:pPr>
              <w:jc w:val="center"/>
            </w:pPr>
            <w:r>
              <w:t>3</w:t>
            </w:r>
          </w:p>
        </w:tc>
        <w:tc>
          <w:tcPr>
            <w:tcW w:w="230" w:type="pct"/>
            <w:vAlign w:val="center"/>
          </w:tcPr>
          <w:p w:rsidR="0005785A" w:rsidRDefault="00215557">
            <w:pPr>
              <w:jc w:val="center"/>
            </w:pPr>
            <w:r>
              <w:t>4</w:t>
            </w:r>
          </w:p>
        </w:tc>
        <w:tc>
          <w:tcPr>
            <w:tcW w:w="231" w:type="pct"/>
            <w:vAlign w:val="center"/>
          </w:tcPr>
          <w:p w:rsidR="0005785A" w:rsidRDefault="00215557">
            <w:pPr>
              <w:jc w:val="center"/>
            </w:pPr>
            <w:r>
              <w:t>5</w:t>
            </w:r>
          </w:p>
        </w:tc>
        <w:tc>
          <w:tcPr>
            <w:tcW w:w="230" w:type="pct"/>
            <w:vAlign w:val="center"/>
          </w:tcPr>
          <w:p w:rsidR="0005785A" w:rsidRDefault="00215557">
            <w:pPr>
              <w:jc w:val="center"/>
            </w:pPr>
            <w:r>
              <w:t>6</w:t>
            </w:r>
          </w:p>
        </w:tc>
        <w:tc>
          <w:tcPr>
            <w:tcW w:w="282" w:type="pct"/>
            <w:vAlign w:val="center"/>
          </w:tcPr>
          <w:p w:rsidR="0005785A" w:rsidRDefault="00215557">
            <w:pPr>
              <w:jc w:val="center"/>
            </w:pPr>
            <w:r>
              <w:t>7</w:t>
            </w:r>
          </w:p>
        </w:tc>
        <w:tc>
          <w:tcPr>
            <w:tcW w:w="258" w:type="pct"/>
            <w:vAlign w:val="center"/>
          </w:tcPr>
          <w:p w:rsidR="0005785A" w:rsidRDefault="00215557">
            <w:pPr>
              <w:jc w:val="center"/>
            </w:pPr>
            <w:r>
              <w:t>8</w:t>
            </w:r>
          </w:p>
        </w:tc>
        <w:tc>
          <w:tcPr>
            <w:tcW w:w="231" w:type="pct"/>
            <w:vAlign w:val="center"/>
          </w:tcPr>
          <w:p w:rsidR="0005785A" w:rsidRDefault="00215557">
            <w:pPr>
              <w:jc w:val="center"/>
            </w:pPr>
            <w:r>
              <w:t>9</w:t>
            </w:r>
          </w:p>
        </w:tc>
        <w:tc>
          <w:tcPr>
            <w:tcW w:w="309" w:type="pct"/>
            <w:vAlign w:val="center"/>
          </w:tcPr>
          <w:p w:rsidR="0005785A" w:rsidRDefault="00215557">
            <w:pPr>
              <w:jc w:val="center"/>
            </w:pPr>
            <w:r>
              <w:t>10</w:t>
            </w:r>
          </w:p>
        </w:tc>
        <w:tc>
          <w:tcPr>
            <w:tcW w:w="309" w:type="pct"/>
            <w:vAlign w:val="center"/>
          </w:tcPr>
          <w:p w:rsidR="0005785A" w:rsidRDefault="00215557">
            <w:pPr>
              <w:jc w:val="center"/>
            </w:pPr>
            <w:r>
              <w:t>11</w:t>
            </w:r>
          </w:p>
        </w:tc>
        <w:tc>
          <w:tcPr>
            <w:tcW w:w="309" w:type="pct"/>
            <w:vAlign w:val="center"/>
          </w:tcPr>
          <w:p w:rsidR="0005785A" w:rsidRDefault="00215557">
            <w:pPr>
              <w:jc w:val="center"/>
            </w:pPr>
            <w:r>
              <w:t>12</w:t>
            </w:r>
          </w:p>
        </w:tc>
        <w:tc>
          <w:tcPr>
            <w:tcW w:w="1796" w:type="dxa"/>
            <w:vMerge/>
          </w:tcPr>
          <w:p w:rsidR="0005785A" w:rsidRDefault="0005785A">
            <w:pPr>
              <w:jc w:val="center"/>
            </w:pPr>
          </w:p>
        </w:tc>
      </w:tr>
      <w:tr w:rsidR="0005785A">
        <w:trPr>
          <w:trHeight w:hRule="exact" w:val="454"/>
        </w:trPr>
        <w:tc>
          <w:tcPr>
            <w:tcW w:w="800" w:type="pct"/>
          </w:tcPr>
          <w:p w:rsidR="0005785A" w:rsidRDefault="0005785A"/>
        </w:tc>
        <w:tc>
          <w:tcPr>
            <w:tcW w:w="266" w:type="pct"/>
          </w:tcPr>
          <w:p w:rsidR="0005785A" w:rsidRDefault="0005785A"/>
        </w:tc>
        <w:tc>
          <w:tcPr>
            <w:tcW w:w="277" w:type="pct"/>
          </w:tcPr>
          <w:p w:rsidR="0005785A" w:rsidRDefault="0005785A"/>
        </w:tc>
        <w:tc>
          <w:tcPr>
            <w:tcW w:w="265" w:type="pct"/>
          </w:tcPr>
          <w:p w:rsidR="0005785A" w:rsidRDefault="0005785A"/>
        </w:tc>
        <w:tc>
          <w:tcPr>
            <w:tcW w:w="230" w:type="pct"/>
          </w:tcPr>
          <w:p w:rsidR="0005785A" w:rsidRDefault="0005785A"/>
        </w:tc>
        <w:tc>
          <w:tcPr>
            <w:tcW w:w="231" w:type="pct"/>
          </w:tcPr>
          <w:p w:rsidR="0005785A" w:rsidRDefault="0005785A"/>
        </w:tc>
        <w:tc>
          <w:tcPr>
            <w:tcW w:w="230" w:type="pct"/>
          </w:tcPr>
          <w:p w:rsidR="0005785A" w:rsidRDefault="0005785A"/>
        </w:tc>
        <w:tc>
          <w:tcPr>
            <w:tcW w:w="282" w:type="pct"/>
          </w:tcPr>
          <w:p w:rsidR="0005785A" w:rsidRDefault="0005785A"/>
        </w:tc>
        <w:tc>
          <w:tcPr>
            <w:tcW w:w="258" w:type="pct"/>
          </w:tcPr>
          <w:p w:rsidR="0005785A" w:rsidRDefault="0005785A"/>
        </w:tc>
        <w:tc>
          <w:tcPr>
            <w:tcW w:w="231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1003" w:type="pct"/>
          </w:tcPr>
          <w:p w:rsidR="0005785A" w:rsidRDefault="0005785A"/>
        </w:tc>
      </w:tr>
      <w:tr w:rsidR="0005785A">
        <w:trPr>
          <w:trHeight w:hRule="exact" w:val="454"/>
        </w:trPr>
        <w:tc>
          <w:tcPr>
            <w:tcW w:w="800" w:type="pct"/>
          </w:tcPr>
          <w:p w:rsidR="0005785A" w:rsidRDefault="0005785A"/>
        </w:tc>
        <w:tc>
          <w:tcPr>
            <w:tcW w:w="266" w:type="pct"/>
          </w:tcPr>
          <w:p w:rsidR="0005785A" w:rsidRDefault="0005785A"/>
        </w:tc>
        <w:tc>
          <w:tcPr>
            <w:tcW w:w="277" w:type="pct"/>
          </w:tcPr>
          <w:p w:rsidR="0005785A" w:rsidRDefault="0005785A"/>
        </w:tc>
        <w:tc>
          <w:tcPr>
            <w:tcW w:w="265" w:type="pct"/>
          </w:tcPr>
          <w:p w:rsidR="0005785A" w:rsidRDefault="0005785A"/>
        </w:tc>
        <w:tc>
          <w:tcPr>
            <w:tcW w:w="230" w:type="pct"/>
          </w:tcPr>
          <w:p w:rsidR="0005785A" w:rsidRDefault="0005785A"/>
        </w:tc>
        <w:tc>
          <w:tcPr>
            <w:tcW w:w="231" w:type="pct"/>
          </w:tcPr>
          <w:p w:rsidR="0005785A" w:rsidRDefault="0005785A"/>
        </w:tc>
        <w:tc>
          <w:tcPr>
            <w:tcW w:w="230" w:type="pct"/>
          </w:tcPr>
          <w:p w:rsidR="0005785A" w:rsidRDefault="0005785A"/>
        </w:tc>
        <w:tc>
          <w:tcPr>
            <w:tcW w:w="282" w:type="pct"/>
          </w:tcPr>
          <w:p w:rsidR="0005785A" w:rsidRDefault="0005785A"/>
        </w:tc>
        <w:tc>
          <w:tcPr>
            <w:tcW w:w="258" w:type="pct"/>
          </w:tcPr>
          <w:p w:rsidR="0005785A" w:rsidRDefault="0005785A"/>
        </w:tc>
        <w:tc>
          <w:tcPr>
            <w:tcW w:w="231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1003" w:type="pct"/>
          </w:tcPr>
          <w:p w:rsidR="0005785A" w:rsidRDefault="0005785A"/>
        </w:tc>
      </w:tr>
      <w:tr w:rsidR="0005785A">
        <w:trPr>
          <w:trHeight w:hRule="exact" w:val="454"/>
        </w:trPr>
        <w:tc>
          <w:tcPr>
            <w:tcW w:w="800" w:type="pct"/>
          </w:tcPr>
          <w:p w:rsidR="0005785A" w:rsidRDefault="0005785A"/>
        </w:tc>
        <w:tc>
          <w:tcPr>
            <w:tcW w:w="266" w:type="pct"/>
          </w:tcPr>
          <w:p w:rsidR="0005785A" w:rsidRDefault="0005785A"/>
        </w:tc>
        <w:tc>
          <w:tcPr>
            <w:tcW w:w="277" w:type="pct"/>
          </w:tcPr>
          <w:p w:rsidR="0005785A" w:rsidRDefault="0005785A"/>
        </w:tc>
        <w:tc>
          <w:tcPr>
            <w:tcW w:w="265" w:type="pct"/>
          </w:tcPr>
          <w:p w:rsidR="0005785A" w:rsidRDefault="0005785A"/>
        </w:tc>
        <w:tc>
          <w:tcPr>
            <w:tcW w:w="230" w:type="pct"/>
          </w:tcPr>
          <w:p w:rsidR="0005785A" w:rsidRDefault="0005785A"/>
        </w:tc>
        <w:tc>
          <w:tcPr>
            <w:tcW w:w="231" w:type="pct"/>
          </w:tcPr>
          <w:p w:rsidR="0005785A" w:rsidRDefault="0005785A"/>
        </w:tc>
        <w:tc>
          <w:tcPr>
            <w:tcW w:w="230" w:type="pct"/>
          </w:tcPr>
          <w:p w:rsidR="0005785A" w:rsidRDefault="0005785A"/>
        </w:tc>
        <w:tc>
          <w:tcPr>
            <w:tcW w:w="282" w:type="pct"/>
          </w:tcPr>
          <w:p w:rsidR="0005785A" w:rsidRDefault="0005785A"/>
        </w:tc>
        <w:tc>
          <w:tcPr>
            <w:tcW w:w="258" w:type="pct"/>
          </w:tcPr>
          <w:p w:rsidR="0005785A" w:rsidRDefault="0005785A"/>
        </w:tc>
        <w:tc>
          <w:tcPr>
            <w:tcW w:w="231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1003" w:type="pct"/>
          </w:tcPr>
          <w:p w:rsidR="0005785A" w:rsidRDefault="0005785A"/>
        </w:tc>
      </w:tr>
      <w:tr w:rsidR="0005785A">
        <w:trPr>
          <w:trHeight w:hRule="exact" w:val="454"/>
        </w:trPr>
        <w:tc>
          <w:tcPr>
            <w:tcW w:w="800" w:type="pct"/>
          </w:tcPr>
          <w:p w:rsidR="0005785A" w:rsidRDefault="0005785A"/>
        </w:tc>
        <w:tc>
          <w:tcPr>
            <w:tcW w:w="266" w:type="pct"/>
          </w:tcPr>
          <w:p w:rsidR="0005785A" w:rsidRDefault="0005785A"/>
        </w:tc>
        <w:tc>
          <w:tcPr>
            <w:tcW w:w="277" w:type="pct"/>
          </w:tcPr>
          <w:p w:rsidR="0005785A" w:rsidRDefault="0005785A"/>
        </w:tc>
        <w:tc>
          <w:tcPr>
            <w:tcW w:w="265" w:type="pct"/>
          </w:tcPr>
          <w:p w:rsidR="0005785A" w:rsidRDefault="0005785A"/>
        </w:tc>
        <w:tc>
          <w:tcPr>
            <w:tcW w:w="230" w:type="pct"/>
          </w:tcPr>
          <w:p w:rsidR="0005785A" w:rsidRDefault="0005785A"/>
        </w:tc>
        <w:tc>
          <w:tcPr>
            <w:tcW w:w="231" w:type="pct"/>
          </w:tcPr>
          <w:p w:rsidR="0005785A" w:rsidRDefault="0005785A"/>
        </w:tc>
        <w:tc>
          <w:tcPr>
            <w:tcW w:w="230" w:type="pct"/>
          </w:tcPr>
          <w:p w:rsidR="0005785A" w:rsidRDefault="0005785A"/>
        </w:tc>
        <w:tc>
          <w:tcPr>
            <w:tcW w:w="282" w:type="pct"/>
          </w:tcPr>
          <w:p w:rsidR="0005785A" w:rsidRDefault="0005785A"/>
        </w:tc>
        <w:tc>
          <w:tcPr>
            <w:tcW w:w="258" w:type="pct"/>
          </w:tcPr>
          <w:p w:rsidR="0005785A" w:rsidRDefault="0005785A"/>
        </w:tc>
        <w:tc>
          <w:tcPr>
            <w:tcW w:w="231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1003" w:type="pct"/>
          </w:tcPr>
          <w:p w:rsidR="0005785A" w:rsidRDefault="0005785A"/>
        </w:tc>
      </w:tr>
      <w:tr w:rsidR="0005785A">
        <w:trPr>
          <w:trHeight w:hRule="exact" w:val="454"/>
        </w:trPr>
        <w:tc>
          <w:tcPr>
            <w:tcW w:w="800" w:type="pct"/>
          </w:tcPr>
          <w:p w:rsidR="0005785A" w:rsidRDefault="0005785A"/>
        </w:tc>
        <w:tc>
          <w:tcPr>
            <w:tcW w:w="266" w:type="pct"/>
          </w:tcPr>
          <w:p w:rsidR="0005785A" w:rsidRDefault="0005785A"/>
        </w:tc>
        <w:tc>
          <w:tcPr>
            <w:tcW w:w="277" w:type="pct"/>
          </w:tcPr>
          <w:p w:rsidR="0005785A" w:rsidRDefault="0005785A"/>
        </w:tc>
        <w:tc>
          <w:tcPr>
            <w:tcW w:w="265" w:type="pct"/>
          </w:tcPr>
          <w:p w:rsidR="0005785A" w:rsidRDefault="0005785A"/>
        </w:tc>
        <w:tc>
          <w:tcPr>
            <w:tcW w:w="230" w:type="pct"/>
          </w:tcPr>
          <w:p w:rsidR="0005785A" w:rsidRDefault="0005785A"/>
        </w:tc>
        <w:tc>
          <w:tcPr>
            <w:tcW w:w="231" w:type="pct"/>
          </w:tcPr>
          <w:p w:rsidR="0005785A" w:rsidRDefault="0005785A"/>
        </w:tc>
        <w:tc>
          <w:tcPr>
            <w:tcW w:w="230" w:type="pct"/>
          </w:tcPr>
          <w:p w:rsidR="0005785A" w:rsidRDefault="0005785A"/>
        </w:tc>
        <w:tc>
          <w:tcPr>
            <w:tcW w:w="282" w:type="pct"/>
          </w:tcPr>
          <w:p w:rsidR="0005785A" w:rsidRDefault="0005785A"/>
        </w:tc>
        <w:tc>
          <w:tcPr>
            <w:tcW w:w="258" w:type="pct"/>
          </w:tcPr>
          <w:p w:rsidR="0005785A" w:rsidRDefault="0005785A"/>
        </w:tc>
        <w:tc>
          <w:tcPr>
            <w:tcW w:w="231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1003" w:type="pct"/>
          </w:tcPr>
          <w:p w:rsidR="0005785A" w:rsidRDefault="0005785A"/>
        </w:tc>
      </w:tr>
      <w:tr w:rsidR="0005785A">
        <w:trPr>
          <w:trHeight w:hRule="exact" w:val="454"/>
        </w:trPr>
        <w:tc>
          <w:tcPr>
            <w:tcW w:w="800" w:type="pct"/>
          </w:tcPr>
          <w:p w:rsidR="0005785A" w:rsidRDefault="0005785A"/>
        </w:tc>
        <w:tc>
          <w:tcPr>
            <w:tcW w:w="266" w:type="pct"/>
          </w:tcPr>
          <w:p w:rsidR="0005785A" w:rsidRDefault="0005785A"/>
        </w:tc>
        <w:tc>
          <w:tcPr>
            <w:tcW w:w="277" w:type="pct"/>
          </w:tcPr>
          <w:p w:rsidR="0005785A" w:rsidRDefault="0005785A"/>
        </w:tc>
        <w:tc>
          <w:tcPr>
            <w:tcW w:w="265" w:type="pct"/>
          </w:tcPr>
          <w:p w:rsidR="0005785A" w:rsidRDefault="0005785A"/>
        </w:tc>
        <w:tc>
          <w:tcPr>
            <w:tcW w:w="230" w:type="pct"/>
          </w:tcPr>
          <w:p w:rsidR="0005785A" w:rsidRDefault="0005785A"/>
        </w:tc>
        <w:tc>
          <w:tcPr>
            <w:tcW w:w="231" w:type="pct"/>
          </w:tcPr>
          <w:p w:rsidR="0005785A" w:rsidRDefault="0005785A"/>
        </w:tc>
        <w:tc>
          <w:tcPr>
            <w:tcW w:w="230" w:type="pct"/>
          </w:tcPr>
          <w:p w:rsidR="0005785A" w:rsidRDefault="0005785A"/>
        </w:tc>
        <w:tc>
          <w:tcPr>
            <w:tcW w:w="282" w:type="pct"/>
          </w:tcPr>
          <w:p w:rsidR="0005785A" w:rsidRDefault="0005785A"/>
        </w:tc>
        <w:tc>
          <w:tcPr>
            <w:tcW w:w="258" w:type="pct"/>
          </w:tcPr>
          <w:p w:rsidR="0005785A" w:rsidRDefault="0005785A"/>
        </w:tc>
        <w:tc>
          <w:tcPr>
            <w:tcW w:w="231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1003" w:type="pct"/>
          </w:tcPr>
          <w:p w:rsidR="0005785A" w:rsidRDefault="0005785A"/>
        </w:tc>
      </w:tr>
      <w:tr w:rsidR="0005785A">
        <w:trPr>
          <w:trHeight w:hRule="exact" w:val="454"/>
        </w:trPr>
        <w:tc>
          <w:tcPr>
            <w:tcW w:w="800" w:type="pct"/>
          </w:tcPr>
          <w:p w:rsidR="0005785A" w:rsidRDefault="0005785A"/>
        </w:tc>
        <w:tc>
          <w:tcPr>
            <w:tcW w:w="266" w:type="pct"/>
          </w:tcPr>
          <w:p w:rsidR="0005785A" w:rsidRDefault="0005785A"/>
        </w:tc>
        <w:tc>
          <w:tcPr>
            <w:tcW w:w="277" w:type="pct"/>
          </w:tcPr>
          <w:p w:rsidR="0005785A" w:rsidRDefault="0005785A"/>
        </w:tc>
        <w:tc>
          <w:tcPr>
            <w:tcW w:w="265" w:type="pct"/>
          </w:tcPr>
          <w:p w:rsidR="0005785A" w:rsidRDefault="0005785A"/>
        </w:tc>
        <w:tc>
          <w:tcPr>
            <w:tcW w:w="230" w:type="pct"/>
          </w:tcPr>
          <w:p w:rsidR="0005785A" w:rsidRDefault="0005785A"/>
        </w:tc>
        <w:tc>
          <w:tcPr>
            <w:tcW w:w="231" w:type="pct"/>
          </w:tcPr>
          <w:p w:rsidR="0005785A" w:rsidRDefault="0005785A"/>
        </w:tc>
        <w:tc>
          <w:tcPr>
            <w:tcW w:w="230" w:type="pct"/>
          </w:tcPr>
          <w:p w:rsidR="0005785A" w:rsidRDefault="0005785A"/>
        </w:tc>
        <w:tc>
          <w:tcPr>
            <w:tcW w:w="282" w:type="pct"/>
          </w:tcPr>
          <w:p w:rsidR="0005785A" w:rsidRDefault="0005785A"/>
        </w:tc>
        <w:tc>
          <w:tcPr>
            <w:tcW w:w="258" w:type="pct"/>
          </w:tcPr>
          <w:p w:rsidR="0005785A" w:rsidRDefault="0005785A"/>
        </w:tc>
        <w:tc>
          <w:tcPr>
            <w:tcW w:w="231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1003" w:type="pct"/>
          </w:tcPr>
          <w:p w:rsidR="0005785A" w:rsidRDefault="0005785A"/>
        </w:tc>
      </w:tr>
      <w:tr w:rsidR="0005785A">
        <w:trPr>
          <w:trHeight w:hRule="exact" w:val="454"/>
        </w:trPr>
        <w:tc>
          <w:tcPr>
            <w:tcW w:w="800" w:type="pct"/>
          </w:tcPr>
          <w:p w:rsidR="0005785A" w:rsidRDefault="0005785A"/>
        </w:tc>
        <w:tc>
          <w:tcPr>
            <w:tcW w:w="266" w:type="pct"/>
          </w:tcPr>
          <w:p w:rsidR="0005785A" w:rsidRDefault="0005785A"/>
        </w:tc>
        <w:tc>
          <w:tcPr>
            <w:tcW w:w="277" w:type="pct"/>
          </w:tcPr>
          <w:p w:rsidR="0005785A" w:rsidRDefault="0005785A"/>
        </w:tc>
        <w:tc>
          <w:tcPr>
            <w:tcW w:w="265" w:type="pct"/>
          </w:tcPr>
          <w:p w:rsidR="0005785A" w:rsidRDefault="0005785A"/>
        </w:tc>
        <w:tc>
          <w:tcPr>
            <w:tcW w:w="230" w:type="pct"/>
          </w:tcPr>
          <w:p w:rsidR="0005785A" w:rsidRDefault="0005785A"/>
        </w:tc>
        <w:tc>
          <w:tcPr>
            <w:tcW w:w="231" w:type="pct"/>
          </w:tcPr>
          <w:p w:rsidR="0005785A" w:rsidRDefault="0005785A"/>
        </w:tc>
        <w:tc>
          <w:tcPr>
            <w:tcW w:w="230" w:type="pct"/>
          </w:tcPr>
          <w:p w:rsidR="0005785A" w:rsidRDefault="0005785A"/>
        </w:tc>
        <w:tc>
          <w:tcPr>
            <w:tcW w:w="282" w:type="pct"/>
          </w:tcPr>
          <w:p w:rsidR="0005785A" w:rsidRDefault="0005785A"/>
        </w:tc>
        <w:tc>
          <w:tcPr>
            <w:tcW w:w="258" w:type="pct"/>
          </w:tcPr>
          <w:p w:rsidR="0005785A" w:rsidRDefault="0005785A"/>
        </w:tc>
        <w:tc>
          <w:tcPr>
            <w:tcW w:w="231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1003" w:type="pct"/>
          </w:tcPr>
          <w:p w:rsidR="0005785A" w:rsidRDefault="0005785A"/>
        </w:tc>
      </w:tr>
      <w:tr w:rsidR="0005785A">
        <w:trPr>
          <w:trHeight w:hRule="exact" w:val="454"/>
        </w:trPr>
        <w:tc>
          <w:tcPr>
            <w:tcW w:w="800" w:type="pct"/>
          </w:tcPr>
          <w:p w:rsidR="0005785A" w:rsidRDefault="0005785A"/>
        </w:tc>
        <w:tc>
          <w:tcPr>
            <w:tcW w:w="266" w:type="pct"/>
          </w:tcPr>
          <w:p w:rsidR="0005785A" w:rsidRDefault="0005785A"/>
        </w:tc>
        <w:tc>
          <w:tcPr>
            <w:tcW w:w="277" w:type="pct"/>
          </w:tcPr>
          <w:p w:rsidR="0005785A" w:rsidRDefault="0005785A"/>
        </w:tc>
        <w:tc>
          <w:tcPr>
            <w:tcW w:w="265" w:type="pct"/>
          </w:tcPr>
          <w:p w:rsidR="0005785A" w:rsidRDefault="0005785A"/>
        </w:tc>
        <w:tc>
          <w:tcPr>
            <w:tcW w:w="230" w:type="pct"/>
          </w:tcPr>
          <w:p w:rsidR="0005785A" w:rsidRDefault="0005785A"/>
        </w:tc>
        <w:tc>
          <w:tcPr>
            <w:tcW w:w="231" w:type="pct"/>
          </w:tcPr>
          <w:p w:rsidR="0005785A" w:rsidRDefault="0005785A"/>
        </w:tc>
        <w:tc>
          <w:tcPr>
            <w:tcW w:w="230" w:type="pct"/>
          </w:tcPr>
          <w:p w:rsidR="0005785A" w:rsidRDefault="0005785A"/>
        </w:tc>
        <w:tc>
          <w:tcPr>
            <w:tcW w:w="282" w:type="pct"/>
          </w:tcPr>
          <w:p w:rsidR="0005785A" w:rsidRDefault="0005785A"/>
        </w:tc>
        <w:tc>
          <w:tcPr>
            <w:tcW w:w="258" w:type="pct"/>
          </w:tcPr>
          <w:p w:rsidR="0005785A" w:rsidRDefault="0005785A"/>
        </w:tc>
        <w:tc>
          <w:tcPr>
            <w:tcW w:w="231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1003" w:type="pct"/>
          </w:tcPr>
          <w:p w:rsidR="0005785A" w:rsidRDefault="0005785A"/>
        </w:tc>
      </w:tr>
      <w:tr w:rsidR="0005785A">
        <w:trPr>
          <w:trHeight w:hRule="exact" w:val="454"/>
        </w:trPr>
        <w:tc>
          <w:tcPr>
            <w:tcW w:w="800" w:type="pct"/>
          </w:tcPr>
          <w:p w:rsidR="0005785A" w:rsidRDefault="0005785A"/>
        </w:tc>
        <w:tc>
          <w:tcPr>
            <w:tcW w:w="266" w:type="pct"/>
          </w:tcPr>
          <w:p w:rsidR="0005785A" w:rsidRDefault="0005785A"/>
        </w:tc>
        <w:tc>
          <w:tcPr>
            <w:tcW w:w="277" w:type="pct"/>
          </w:tcPr>
          <w:p w:rsidR="0005785A" w:rsidRDefault="0005785A"/>
        </w:tc>
        <w:tc>
          <w:tcPr>
            <w:tcW w:w="265" w:type="pct"/>
          </w:tcPr>
          <w:p w:rsidR="0005785A" w:rsidRDefault="0005785A"/>
        </w:tc>
        <w:tc>
          <w:tcPr>
            <w:tcW w:w="230" w:type="pct"/>
          </w:tcPr>
          <w:p w:rsidR="0005785A" w:rsidRDefault="0005785A"/>
        </w:tc>
        <w:tc>
          <w:tcPr>
            <w:tcW w:w="231" w:type="pct"/>
          </w:tcPr>
          <w:p w:rsidR="0005785A" w:rsidRDefault="0005785A"/>
        </w:tc>
        <w:tc>
          <w:tcPr>
            <w:tcW w:w="230" w:type="pct"/>
          </w:tcPr>
          <w:p w:rsidR="0005785A" w:rsidRDefault="0005785A"/>
        </w:tc>
        <w:tc>
          <w:tcPr>
            <w:tcW w:w="282" w:type="pct"/>
          </w:tcPr>
          <w:p w:rsidR="0005785A" w:rsidRDefault="0005785A"/>
        </w:tc>
        <w:tc>
          <w:tcPr>
            <w:tcW w:w="258" w:type="pct"/>
          </w:tcPr>
          <w:p w:rsidR="0005785A" w:rsidRDefault="0005785A"/>
        </w:tc>
        <w:tc>
          <w:tcPr>
            <w:tcW w:w="231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1003" w:type="pct"/>
          </w:tcPr>
          <w:p w:rsidR="0005785A" w:rsidRDefault="0005785A"/>
        </w:tc>
      </w:tr>
      <w:tr w:rsidR="0005785A">
        <w:trPr>
          <w:trHeight w:hRule="exact" w:val="454"/>
        </w:trPr>
        <w:tc>
          <w:tcPr>
            <w:tcW w:w="800" w:type="pct"/>
          </w:tcPr>
          <w:p w:rsidR="0005785A" w:rsidRDefault="0005785A"/>
        </w:tc>
        <w:tc>
          <w:tcPr>
            <w:tcW w:w="266" w:type="pct"/>
          </w:tcPr>
          <w:p w:rsidR="0005785A" w:rsidRDefault="0005785A"/>
        </w:tc>
        <w:tc>
          <w:tcPr>
            <w:tcW w:w="277" w:type="pct"/>
          </w:tcPr>
          <w:p w:rsidR="0005785A" w:rsidRDefault="0005785A"/>
        </w:tc>
        <w:tc>
          <w:tcPr>
            <w:tcW w:w="265" w:type="pct"/>
          </w:tcPr>
          <w:p w:rsidR="0005785A" w:rsidRDefault="0005785A"/>
        </w:tc>
        <w:tc>
          <w:tcPr>
            <w:tcW w:w="230" w:type="pct"/>
          </w:tcPr>
          <w:p w:rsidR="0005785A" w:rsidRDefault="0005785A"/>
        </w:tc>
        <w:tc>
          <w:tcPr>
            <w:tcW w:w="231" w:type="pct"/>
          </w:tcPr>
          <w:p w:rsidR="0005785A" w:rsidRDefault="0005785A"/>
        </w:tc>
        <w:tc>
          <w:tcPr>
            <w:tcW w:w="230" w:type="pct"/>
          </w:tcPr>
          <w:p w:rsidR="0005785A" w:rsidRDefault="0005785A"/>
        </w:tc>
        <w:tc>
          <w:tcPr>
            <w:tcW w:w="282" w:type="pct"/>
          </w:tcPr>
          <w:p w:rsidR="0005785A" w:rsidRDefault="0005785A"/>
        </w:tc>
        <w:tc>
          <w:tcPr>
            <w:tcW w:w="258" w:type="pct"/>
          </w:tcPr>
          <w:p w:rsidR="0005785A" w:rsidRDefault="0005785A"/>
        </w:tc>
        <w:tc>
          <w:tcPr>
            <w:tcW w:w="231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1003" w:type="pct"/>
          </w:tcPr>
          <w:p w:rsidR="0005785A" w:rsidRDefault="0005785A"/>
        </w:tc>
      </w:tr>
      <w:tr w:rsidR="0005785A">
        <w:trPr>
          <w:trHeight w:hRule="exact" w:val="454"/>
        </w:trPr>
        <w:tc>
          <w:tcPr>
            <w:tcW w:w="800" w:type="pct"/>
          </w:tcPr>
          <w:p w:rsidR="0005785A" w:rsidRDefault="0005785A"/>
        </w:tc>
        <w:tc>
          <w:tcPr>
            <w:tcW w:w="266" w:type="pct"/>
          </w:tcPr>
          <w:p w:rsidR="0005785A" w:rsidRDefault="0005785A"/>
        </w:tc>
        <w:tc>
          <w:tcPr>
            <w:tcW w:w="277" w:type="pct"/>
          </w:tcPr>
          <w:p w:rsidR="0005785A" w:rsidRDefault="0005785A"/>
        </w:tc>
        <w:tc>
          <w:tcPr>
            <w:tcW w:w="265" w:type="pct"/>
          </w:tcPr>
          <w:p w:rsidR="0005785A" w:rsidRDefault="0005785A"/>
        </w:tc>
        <w:tc>
          <w:tcPr>
            <w:tcW w:w="230" w:type="pct"/>
          </w:tcPr>
          <w:p w:rsidR="0005785A" w:rsidRDefault="0005785A"/>
        </w:tc>
        <w:tc>
          <w:tcPr>
            <w:tcW w:w="231" w:type="pct"/>
          </w:tcPr>
          <w:p w:rsidR="0005785A" w:rsidRDefault="0005785A"/>
        </w:tc>
        <w:tc>
          <w:tcPr>
            <w:tcW w:w="230" w:type="pct"/>
          </w:tcPr>
          <w:p w:rsidR="0005785A" w:rsidRDefault="0005785A"/>
        </w:tc>
        <w:tc>
          <w:tcPr>
            <w:tcW w:w="282" w:type="pct"/>
          </w:tcPr>
          <w:p w:rsidR="0005785A" w:rsidRDefault="0005785A"/>
        </w:tc>
        <w:tc>
          <w:tcPr>
            <w:tcW w:w="258" w:type="pct"/>
          </w:tcPr>
          <w:p w:rsidR="0005785A" w:rsidRDefault="0005785A"/>
        </w:tc>
        <w:tc>
          <w:tcPr>
            <w:tcW w:w="231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1003" w:type="pct"/>
          </w:tcPr>
          <w:p w:rsidR="0005785A" w:rsidRDefault="0005785A"/>
        </w:tc>
      </w:tr>
      <w:tr w:rsidR="0005785A">
        <w:trPr>
          <w:trHeight w:hRule="exact" w:val="454"/>
        </w:trPr>
        <w:tc>
          <w:tcPr>
            <w:tcW w:w="800" w:type="pct"/>
          </w:tcPr>
          <w:p w:rsidR="0005785A" w:rsidRDefault="0005785A"/>
        </w:tc>
        <w:tc>
          <w:tcPr>
            <w:tcW w:w="266" w:type="pct"/>
          </w:tcPr>
          <w:p w:rsidR="0005785A" w:rsidRDefault="0005785A"/>
        </w:tc>
        <w:tc>
          <w:tcPr>
            <w:tcW w:w="277" w:type="pct"/>
          </w:tcPr>
          <w:p w:rsidR="0005785A" w:rsidRDefault="0005785A"/>
        </w:tc>
        <w:tc>
          <w:tcPr>
            <w:tcW w:w="265" w:type="pct"/>
          </w:tcPr>
          <w:p w:rsidR="0005785A" w:rsidRDefault="0005785A"/>
        </w:tc>
        <w:tc>
          <w:tcPr>
            <w:tcW w:w="230" w:type="pct"/>
          </w:tcPr>
          <w:p w:rsidR="0005785A" w:rsidRDefault="0005785A"/>
        </w:tc>
        <w:tc>
          <w:tcPr>
            <w:tcW w:w="231" w:type="pct"/>
          </w:tcPr>
          <w:p w:rsidR="0005785A" w:rsidRDefault="0005785A"/>
        </w:tc>
        <w:tc>
          <w:tcPr>
            <w:tcW w:w="230" w:type="pct"/>
          </w:tcPr>
          <w:p w:rsidR="0005785A" w:rsidRDefault="0005785A"/>
        </w:tc>
        <w:tc>
          <w:tcPr>
            <w:tcW w:w="282" w:type="pct"/>
          </w:tcPr>
          <w:p w:rsidR="0005785A" w:rsidRDefault="0005785A"/>
        </w:tc>
        <w:tc>
          <w:tcPr>
            <w:tcW w:w="258" w:type="pct"/>
          </w:tcPr>
          <w:p w:rsidR="0005785A" w:rsidRDefault="0005785A"/>
        </w:tc>
        <w:tc>
          <w:tcPr>
            <w:tcW w:w="231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1003" w:type="pct"/>
          </w:tcPr>
          <w:p w:rsidR="0005785A" w:rsidRDefault="0005785A"/>
        </w:tc>
      </w:tr>
      <w:tr w:rsidR="0005785A">
        <w:trPr>
          <w:trHeight w:hRule="exact" w:val="454"/>
        </w:trPr>
        <w:tc>
          <w:tcPr>
            <w:tcW w:w="800" w:type="pct"/>
          </w:tcPr>
          <w:p w:rsidR="0005785A" w:rsidRDefault="0005785A"/>
        </w:tc>
        <w:tc>
          <w:tcPr>
            <w:tcW w:w="266" w:type="pct"/>
          </w:tcPr>
          <w:p w:rsidR="0005785A" w:rsidRDefault="0005785A"/>
        </w:tc>
        <w:tc>
          <w:tcPr>
            <w:tcW w:w="277" w:type="pct"/>
          </w:tcPr>
          <w:p w:rsidR="0005785A" w:rsidRDefault="0005785A"/>
        </w:tc>
        <w:tc>
          <w:tcPr>
            <w:tcW w:w="265" w:type="pct"/>
          </w:tcPr>
          <w:p w:rsidR="0005785A" w:rsidRDefault="0005785A"/>
        </w:tc>
        <w:tc>
          <w:tcPr>
            <w:tcW w:w="230" w:type="pct"/>
          </w:tcPr>
          <w:p w:rsidR="0005785A" w:rsidRDefault="0005785A"/>
        </w:tc>
        <w:tc>
          <w:tcPr>
            <w:tcW w:w="231" w:type="pct"/>
          </w:tcPr>
          <w:p w:rsidR="0005785A" w:rsidRDefault="0005785A"/>
        </w:tc>
        <w:tc>
          <w:tcPr>
            <w:tcW w:w="230" w:type="pct"/>
          </w:tcPr>
          <w:p w:rsidR="0005785A" w:rsidRDefault="0005785A"/>
        </w:tc>
        <w:tc>
          <w:tcPr>
            <w:tcW w:w="282" w:type="pct"/>
          </w:tcPr>
          <w:p w:rsidR="0005785A" w:rsidRDefault="0005785A"/>
        </w:tc>
        <w:tc>
          <w:tcPr>
            <w:tcW w:w="258" w:type="pct"/>
          </w:tcPr>
          <w:p w:rsidR="0005785A" w:rsidRDefault="0005785A"/>
        </w:tc>
        <w:tc>
          <w:tcPr>
            <w:tcW w:w="231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1003" w:type="pct"/>
          </w:tcPr>
          <w:p w:rsidR="0005785A" w:rsidRDefault="0005785A"/>
        </w:tc>
      </w:tr>
      <w:tr w:rsidR="0005785A">
        <w:trPr>
          <w:trHeight w:hRule="exact" w:val="454"/>
        </w:trPr>
        <w:tc>
          <w:tcPr>
            <w:tcW w:w="800" w:type="pct"/>
          </w:tcPr>
          <w:p w:rsidR="0005785A" w:rsidRDefault="0005785A"/>
        </w:tc>
        <w:tc>
          <w:tcPr>
            <w:tcW w:w="266" w:type="pct"/>
          </w:tcPr>
          <w:p w:rsidR="0005785A" w:rsidRDefault="0005785A"/>
        </w:tc>
        <w:tc>
          <w:tcPr>
            <w:tcW w:w="277" w:type="pct"/>
          </w:tcPr>
          <w:p w:rsidR="0005785A" w:rsidRDefault="0005785A"/>
        </w:tc>
        <w:tc>
          <w:tcPr>
            <w:tcW w:w="265" w:type="pct"/>
          </w:tcPr>
          <w:p w:rsidR="0005785A" w:rsidRDefault="0005785A"/>
        </w:tc>
        <w:tc>
          <w:tcPr>
            <w:tcW w:w="230" w:type="pct"/>
          </w:tcPr>
          <w:p w:rsidR="0005785A" w:rsidRDefault="0005785A"/>
        </w:tc>
        <w:tc>
          <w:tcPr>
            <w:tcW w:w="231" w:type="pct"/>
          </w:tcPr>
          <w:p w:rsidR="0005785A" w:rsidRDefault="0005785A"/>
        </w:tc>
        <w:tc>
          <w:tcPr>
            <w:tcW w:w="230" w:type="pct"/>
          </w:tcPr>
          <w:p w:rsidR="0005785A" w:rsidRDefault="0005785A"/>
        </w:tc>
        <w:tc>
          <w:tcPr>
            <w:tcW w:w="282" w:type="pct"/>
          </w:tcPr>
          <w:p w:rsidR="0005785A" w:rsidRDefault="0005785A"/>
        </w:tc>
        <w:tc>
          <w:tcPr>
            <w:tcW w:w="258" w:type="pct"/>
          </w:tcPr>
          <w:p w:rsidR="0005785A" w:rsidRDefault="0005785A"/>
        </w:tc>
        <w:tc>
          <w:tcPr>
            <w:tcW w:w="231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1003" w:type="pct"/>
          </w:tcPr>
          <w:p w:rsidR="0005785A" w:rsidRDefault="0005785A"/>
        </w:tc>
      </w:tr>
      <w:tr w:rsidR="0005785A">
        <w:trPr>
          <w:trHeight w:hRule="exact" w:val="454"/>
        </w:trPr>
        <w:tc>
          <w:tcPr>
            <w:tcW w:w="800" w:type="pct"/>
          </w:tcPr>
          <w:p w:rsidR="0005785A" w:rsidRDefault="0005785A"/>
        </w:tc>
        <w:tc>
          <w:tcPr>
            <w:tcW w:w="266" w:type="pct"/>
          </w:tcPr>
          <w:p w:rsidR="0005785A" w:rsidRDefault="0005785A"/>
        </w:tc>
        <w:tc>
          <w:tcPr>
            <w:tcW w:w="277" w:type="pct"/>
          </w:tcPr>
          <w:p w:rsidR="0005785A" w:rsidRDefault="0005785A"/>
        </w:tc>
        <w:tc>
          <w:tcPr>
            <w:tcW w:w="265" w:type="pct"/>
          </w:tcPr>
          <w:p w:rsidR="0005785A" w:rsidRDefault="0005785A"/>
        </w:tc>
        <w:tc>
          <w:tcPr>
            <w:tcW w:w="230" w:type="pct"/>
          </w:tcPr>
          <w:p w:rsidR="0005785A" w:rsidRDefault="0005785A"/>
        </w:tc>
        <w:tc>
          <w:tcPr>
            <w:tcW w:w="231" w:type="pct"/>
          </w:tcPr>
          <w:p w:rsidR="0005785A" w:rsidRDefault="0005785A"/>
        </w:tc>
        <w:tc>
          <w:tcPr>
            <w:tcW w:w="230" w:type="pct"/>
          </w:tcPr>
          <w:p w:rsidR="0005785A" w:rsidRDefault="0005785A"/>
        </w:tc>
        <w:tc>
          <w:tcPr>
            <w:tcW w:w="282" w:type="pct"/>
          </w:tcPr>
          <w:p w:rsidR="0005785A" w:rsidRDefault="0005785A"/>
        </w:tc>
        <w:tc>
          <w:tcPr>
            <w:tcW w:w="258" w:type="pct"/>
          </w:tcPr>
          <w:p w:rsidR="0005785A" w:rsidRDefault="0005785A"/>
        </w:tc>
        <w:tc>
          <w:tcPr>
            <w:tcW w:w="231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1003" w:type="pct"/>
          </w:tcPr>
          <w:p w:rsidR="0005785A" w:rsidRDefault="0005785A"/>
        </w:tc>
      </w:tr>
      <w:tr w:rsidR="0005785A">
        <w:trPr>
          <w:trHeight w:hRule="exact" w:val="454"/>
        </w:trPr>
        <w:tc>
          <w:tcPr>
            <w:tcW w:w="800" w:type="pct"/>
          </w:tcPr>
          <w:p w:rsidR="0005785A" w:rsidRDefault="0005785A"/>
        </w:tc>
        <w:tc>
          <w:tcPr>
            <w:tcW w:w="266" w:type="pct"/>
          </w:tcPr>
          <w:p w:rsidR="0005785A" w:rsidRDefault="0005785A"/>
        </w:tc>
        <w:tc>
          <w:tcPr>
            <w:tcW w:w="277" w:type="pct"/>
          </w:tcPr>
          <w:p w:rsidR="0005785A" w:rsidRDefault="0005785A"/>
        </w:tc>
        <w:tc>
          <w:tcPr>
            <w:tcW w:w="265" w:type="pct"/>
          </w:tcPr>
          <w:p w:rsidR="0005785A" w:rsidRDefault="0005785A"/>
        </w:tc>
        <w:tc>
          <w:tcPr>
            <w:tcW w:w="230" w:type="pct"/>
          </w:tcPr>
          <w:p w:rsidR="0005785A" w:rsidRDefault="0005785A"/>
        </w:tc>
        <w:tc>
          <w:tcPr>
            <w:tcW w:w="231" w:type="pct"/>
          </w:tcPr>
          <w:p w:rsidR="0005785A" w:rsidRDefault="0005785A"/>
        </w:tc>
        <w:tc>
          <w:tcPr>
            <w:tcW w:w="230" w:type="pct"/>
          </w:tcPr>
          <w:p w:rsidR="0005785A" w:rsidRDefault="0005785A"/>
        </w:tc>
        <w:tc>
          <w:tcPr>
            <w:tcW w:w="282" w:type="pct"/>
          </w:tcPr>
          <w:p w:rsidR="0005785A" w:rsidRDefault="0005785A"/>
        </w:tc>
        <w:tc>
          <w:tcPr>
            <w:tcW w:w="258" w:type="pct"/>
          </w:tcPr>
          <w:p w:rsidR="0005785A" w:rsidRDefault="0005785A"/>
        </w:tc>
        <w:tc>
          <w:tcPr>
            <w:tcW w:w="231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309" w:type="pct"/>
          </w:tcPr>
          <w:p w:rsidR="0005785A" w:rsidRDefault="0005785A"/>
        </w:tc>
        <w:tc>
          <w:tcPr>
            <w:tcW w:w="1003" w:type="pct"/>
          </w:tcPr>
          <w:p w:rsidR="0005785A" w:rsidRDefault="0005785A"/>
        </w:tc>
      </w:tr>
    </w:tbl>
    <w:p w:rsidR="0005785A" w:rsidRDefault="0005785A"/>
    <w:p w:rsidR="0005785A" w:rsidRDefault="0005785A"/>
    <w:sectPr w:rsidR="0005785A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3A1" w:rsidRDefault="006903A1">
      <w:pPr>
        <w:spacing w:after="0" w:line="240" w:lineRule="auto"/>
      </w:pPr>
      <w:r>
        <w:separator/>
      </w:r>
    </w:p>
  </w:endnote>
  <w:endnote w:type="continuationSeparator" w:id="0">
    <w:p w:rsidR="006903A1" w:rsidRDefault="00690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85A" w:rsidRDefault="00215557">
    <w:pPr>
      <w:pStyle w:val="Listaszerbekezds"/>
      <w:numPr>
        <w:ilvl w:val="0"/>
        <w:numId w:val="1"/>
      </w:numPr>
    </w:pPr>
    <w:r>
      <w:t>A jegyzet rovatba kell írni az időszakos oktatásról való igazolatlan távolmaradás tényét, valamint a munkáltatói intézkedés iktatószámát.</w:t>
    </w:r>
  </w:p>
  <w:p w:rsidR="0005785A" w:rsidRDefault="00CB5E7D">
    <w:pPr>
      <w:pStyle w:val="llb"/>
    </w:pPr>
    <w:proofErr w:type="gramStart"/>
    <w:r>
      <w:t>hatályos</w:t>
    </w:r>
    <w:proofErr w:type="gramEnd"/>
    <w:r>
      <w:t>: 2026.08.12-től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3A1" w:rsidRDefault="006903A1">
      <w:pPr>
        <w:spacing w:after="0" w:line="240" w:lineRule="auto"/>
      </w:pPr>
      <w:r>
        <w:separator/>
      </w:r>
    </w:p>
  </w:footnote>
  <w:footnote w:type="continuationSeparator" w:id="0">
    <w:p w:rsidR="006903A1" w:rsidRDefault="006903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E7D" w:rsidRDefault="00CB5E7D" w:rsidP="00CB5E7D">
    <w:pPr>
      <w:pStyle w:val="lfej"/>
    </w:pPr>
    <w:r>
      <w:t>11</w:t>
    </w:r>
    <w:proofErr w:type="gramStart"/>
    <w:r>
      <w:t>.sz.</w:t>
    </w:r>
    <w:proofErr w:type="gramEnd"/>
    <w:r>
      <w:t xml:space="preserve"> melléklet </w:t>
    </w:r>
    <w:r>
      <w:t>40/2</w:t>
    </w:r>
    <w:r>
      <w:t xml:space="preserve">026. (VIII.11.) PMVIG utasítás </w:t>
    </w:r>
    <w:r>
      <w:t>a MÁV Pályaműködtetési</w:t>
    </w:r>
    <w:r>
      <w:t xml:space="preserve"> Zrt. O.1</w:t>
    </w:r>
    <w:proofErr w:type="gramStart"/>
    <w:r>
      <w:t>.sz.</w:t>
    </w:r>
    <w:proofErr w:type="gramEnd"/>
    <w:r>
      <w:t xml:space="preserve"> </w:t>
    </w:r>
    <w:proofErr w:type="gramStart"/>
    <w:r>
      <w:t>oktatási</w:t>
    </w:r>
    <w:proofErr w:type="gramEnd"/>
    <w:r>
      <w:t xml:space="preserve"> utasításhoz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A102FB"/>
    <w:multiLevelType w:val="hybridMultilevel"/>
    <w:tmpl w:val="9942FF94"/>
    <w:lvl w:ilvl="0" w:tplc="83B40002">
      <w:numFmt w:val="bullet"/>
      <w:lvlText w:val=""/>
      <w:lvlJc w:val="left"/>
      <w:pPr>
        <w:ind w:left="720" w:hanging="360"/>
      </w:pPr>
      <w:rPr>
        <w:rFonts w:ascii="Symbol" w:eastAsia="Calibri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1A9"/>
    <w:rsid w:val="0005785A"/>
    <w:rsid w:val="001122BB"/>
    <w:rsid w:val="00157715"/>
    <w:rsid w:val="00215557"/>
    <w:rsid w:val="003A41A9"/>
    <w:rsid w:val="004F0774"/>
    <w:rsid w:val="00545ED1"/>
    <w:rsid w:val="006130AC"/>
    <w:rsid w:val="00622C49"/>
    <w:rsid w:val="006903A1"/>
    <w:rsid w:val="007B2247"/>
    <w:rsid w:val="00833A4D"/>
    <w:rsid w:val="009B5F82"/>
    <w:rsid w:val="00A51BFD"/>
    <w:rsid w:val="00A75A37"/>
    <w:rsid w:val="00A81027"/>
    <w:rsid w:val="00AB068A"/>
    <w:rsid w:val="00CB5E7D"/>
    <w:rsid w:val="00D92CC2"/>
    <w:rsid w:val="00F64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0A4EAA"/>
  <w15:docId w15:val="{09577A3D-18A1-418C-9B48-44361C94D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</w:style>
  <w:style w:type="paragraph" w:styleId="llb">
    <w:name w:val="footer"/>
    <w:basedOn w:val="Norml"/>
    <w:link w:val="llb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</w:style>
  <w:style w:type="paragraph" w:styleId="Buborkszveg">
    <w:name w:val="Balloon Text"/>
    <w:basedOn w:val="Norml"/>
    <w:link w:val="Buborkszveg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pPr>
      <w:ind w:left="720"/>
      <w:contextualSpacing/>
    </w:pPr>
  </w:style>
  <w:style w:type="character" w:styleId="Lbjegyzet-hivatkozs">
    <w:name w:val="footnote reference"/>
    <w:basedOn w:val="Bekezdsalapbettpusa"/>
    <w:uiPriority w:val="99"/>
    <w:semiHidden/>
    <w:unhideWhenUsed/>
    <w:qFormat/>
    <w:rPr>
      <w:vertAlign w:val="superscript"/>
    </w:rPr>
  </w:style>
  <w:style w:type="character" w:styleId="Vgjegyzet-hivatkozs">
    <w:name w:val="endnote reference"/>
    <w:basedOn w:val="Bekezdsalapbettpusa"/>
    <w:uiPriority w:val="99"/>
    <w:semiHidden/>
    <w:unhideWhenUsed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58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elléklet" ma:contentTypeID="0x010100183D5359AC8C2A4D86D1FD000B5655570026F1F38289CF0745A2751BA1939C1213" ma:contentTypeVersion="8" ma:contentTypeDescription="" ma:contentTypeScope="" ma:versionID="7c86208168bad1843bf31091bd9033b4">
  <xsd:schema xmlns:xsd="http://www.w3.org/2001/XMLSchema" xmlns:xs="http://www.w3.org/2001/XMLSchema" xmlns:p="http://schemas.microsoft.com/office/2006/metadata/properties" xmlns:ns2="c707ada3-505a-4a23-a013-c499e5790ab3" targetNamespace="http://schemas.microsoft.com/office/2006/metadata/properties" ma:root="true" ma:fieldsID="dd34c9fec9c5af97d32e32e24c622858" ns2:_="">
    <xsd:import namespace="c707ada3-505a-4a23-a013-c499e5790ab3"/>
    <xsd:element name="properties">
      <xsd:complexType>
        <xsd:sequence>
          <xsd:element name="documentManagement">
            <xsd:complexType>
              <xsd:all>
                <xsd:element ref="ns2:Hatalyos" minOccurs="0"/>
                <xsd:element ref="ns2:Szakterule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07ada3-505a-4a23-a013-c499e5790ab3" elementFormDefault="qualified">
    <xsd:import namespace="http://schemas.microsoft.com/office/2006/documentManagement/types"/>
    <xsd:import namespace="http://schemas.microsoft.com/office/infopath/2007/PartnerControls"/>
    <xsd:element name="Hatalyos" ma:index="8" nillable="true" ma:displayName="Hatályos" ma:default="0" ma:indexed="true" ma:internalName="Hatalyos">
      <xsd:simpleType>
        <xsd:restriction base="dms:Boolean"/>
      </xsd:simpleType>
    </xsd:element>
    <xsd:element name="Szakterulet" ma:index="9" nillable="true" ma:displayName="Szakterület" ma:list="{f40e4c01-824e-4ef7-8737-5aab98e96354}" ma:internalName="Szakterulet" ma:showField="Title" ma:web="c707ada3-505a-4a23-a013-c499e5790ab3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Megnevezé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atalyos xmlns="c707ada3-505a-4a23-a013-c499e5790ab3">true</Hatalyos>
    <Szakterulet xmlns="c707ada3-505a-4a23-a013-c499e5790ab3">13</Szakterulet>
  </documentManagement>
</p:properties>
</file>

<file path=customXml/itemProps1.xml><?xml version="1.0" encoding="utf-8"?>
<ds:datastoreItem xmlns:ds="http://schemas.openxmlformats.org/officeDocument/2006/customXml" ds:itemID="{A0E3AF19-B796-4250-B471-35BBD676270D}"/>
</file>

<file path=customXml/itemProps2.xml><?xml version="1.0" encoding="utf-8"?>
<ds:datastoreItem xmlns:ds="http://schemas.openxmlformats.org/officeDocument/2006/customXml" ds:itemID="{21C7A76A-CE67-4434-8A92-DF64ADDD7D82}"/>
</file>

<file path=customXml/itemProps3.xml><?xml version="1.0" encoding="utf-8"?>
<ds:datastoreItem xmlns:ds="http://schemas.openxmlformats.org/officeDocument/2006/customXml" ds:itemID="{9A3D4488-A373-4577-9AC7-B39B361AC7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MÁV Zrt.</Company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Kovács Irén</dc:creator>
  <cp:lastModifiedBy>Héjja Dániel dr.</cp:lastModifiedBy>
  <cp:revision>2</cp:revision>
  <dcterms:created xsi:type="dcterms:W3CDTF">2026-08-10T13:14:00Z</dcterms:created>
  <dcterms:modified xsi:type="dcterms:W3CDTF">2026-08-10T13:14:00Z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S_Doc_ID">
    <vt:lpwstr>2245672751</vt:lpwstr>
  </property>
  <property fmtid="{D5CDD505-2E9C-101B-9397-08002B2CF9AE}" pid="3" name="ContentTypeId">
    <vt:lpwstr>0x010100183D5359AC8C2A4D86D1FD000B5655570026F1F38289CF0745A2751BA1939C1213</vt:lpwstr>
  </property>
  <property fmtid="{D5CDD505-2E9C-101B-9397-08002B2CF9AE}" pid="4" name="_docset_NoMedatataSyncRequired">
    <vt:lpwstr>False</vt:lpwstr>
  </property>
</Properties>
</file>